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1A5A" w:rsidTr="00381A5A">
        <w:tc>
          <w:tcPr>
            <w:tcW w:w="4785" w:type="dxa"/>
          </w:tcPr>
          <w:p w:rsidR="00381A5A" w:rsidRDefault="00381A5A">
            <w:r>
              <w:t>Название организации полностью (как в выписке ЕГРЮЛ; ЕГРИП для ИП, ИП КФХ)</w:t>
            </w:r>
          </w:p>
        </w:tc>
        <w:tc>
          <w:tcPr>
            <w:tcW w:w="4786" w:type="dxa"/>
          </w:tcPr>
          <w:p w:rsidR="00381A5A" w:rsidRDefault="00100E74" w:rsidP="00100E74">
            <w:r>
              <w:t xml:space="preserve">Общество с ограниченной ответственностью </w:t>
            </w:r>
            <w:r w:rsidRPr="00100E74">
              <w:t>«</w:t>
            </w:r>
            <w:r>
              <w:t>Рассвет</w:t>
            </w:r>
            <w:r w:rsidRPr="00100E74">
              <w:t>»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Роли (поставщик, логистическая компания, страховая компания, грузополучатель, лизингополучатель, сублизингополучатель, гос. Орган, обеспечитель, банк, покупатель (за 100% предоплату))</w:t>
            </w:r>
          </w:p>
        </w:tc>
        <w:tc>
          <w:tcPr>
            <w:tcW w:w="4786" w:type="dxa"/>
          </w:tcPr>
          <w:p w:rsidR="00381A5A" w:rsidRDefault="00100E74">
            <w:r>
              <w:t>Поставщик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ИНН</w:t>
            </w:r>
          </w:p>
        </w:tc>
        <w:tc>
          <w:tcPr>
            <w:tcW w:w="4786" w:type="dxa"/>
          </w:tcPr>
          <w:p w:rsidR="00381A5A" w:rsidRDefault="00100E74">
            <w:r>
              <w:t>5565310644/616705001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КПП (для ЮЛ)</w:t>
            </w:r>
          </w:p>
        </w:tc>
        <w:tc>
          <w:tcPr>
            <w:tcW w:w="4786" w:type="dxa"/>
          </w:tcPr>
          <w:p w:rsidR="00381A5A" w:rsidRDefault="00100E74">
            <w:r>
              <w:t>777691001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ОГРН</w:t>
            </w:r>
          </w:p>
        </w:tc>
        <w:tc>
          <w:tcPr>
            <w:tcW w:w="4786" w:type="dxa"/>
          </w:tcPr>
          <w:p w:rsidR="00381A5A" w:rsidRDefault="00100E74">
            <w:r>
              <w:t>1126164020950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Дата присвоения ОГРН</w:t>
            </w:r>
          </w:p>
        </w:tc>
        <w:tc>
          <w:tcPr>
            <w:tcW w:w="4786" w:type="dxa"/>
          </w:tcPr>
          <w:p w:rsidR="00381A5A" w:rsidRDefault="00100E74">
            <w:r>
              <w:t>04,12,2012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Дата внесения в ЕГРЮЛ, ЕГРИП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Контактный телефон</w:t>
            </w:r>
          </w:p>
        </w:tc>
        <w:tc>
          <w:tcPr>
            <w:tcW w:w="4786" w:type="dxa"/>
          </w:tcPr>
          <w:p w:rsidR="00381A5A" w:rsidRPr="00100E74" w:rsidRDefault="00100E74">
            <w:pPr>
              <w:rPr>
                <w:lang w:val="en-US"/>
              </w:rPr>
            </w:pPr>
            <w:r>
              <w:t>8 (800) 111-11-11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Эл. Почта</w:t>
            </w:r>
          </w:p>
        </w:tc>
        <w:tc>
          <w:tcPr>
            <w:tcW w:w="4786" w:type="dxa"/>
          </w:tcPr>
          <w:p w:rsidR="00381A5A" w:rsidRDefault="00100E74">
            <w:hyperlink r:id="rId4" w:history="1">
              <w:r w:rsidRPr="00A5381B">
                <w:rPr>
                  <w:rStyle w:val="a4"/>
                  <w:lang w:val="en-US"/>
                </w:rPr>
                <w:t>ivanivanov@mail.ru</w:t>
              </w:r>
            </w:hyperlink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Юр. Адрес</w:t>
            </w:r>
          </w:p>
        </w:tc>
        <w:tc>
          <w:tcPr>
            <w:tcW w:w="4786" w:type="dxa"/>
          </w:tcPr>
          <w:p w:rsidR="00381A5A" w:rsidRPr="00100E74" w:rsidRDefault="00100E74">
            <w:r>
              <w:rPr>
                <w:lang w:val="en-US"/>
              </w:rPr>
              <w:t>344082, г. Ростов-на-дону, ул. Станиславского, дом 5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Почтовый адрес</w:t>
            </w:r>
          </w:p>
        </w:tc>
        <w:tc>
          <w:tcPr>
            <w:tcW w:w="4786" w:type="dxa"/>
          </w:tcPr>
          <w:p w:rsidR="00381A5A" w:rsidRDefault="00100E74">
            <w:r>
              <w:rPr>
                <w:lang w:val="en-US"/>
              </w:rPr>
              <w:t>344082, г. Ростов-на-дону, ул. Станиславского, дом 5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Фактический адрес</w:t>
            </w:r>
          </w:p>
        </w:tc>
        <w:tc>
          <w:tcPr>
            <w:tcW w:w="4786" w:type="dxa"/>
          </w:tcPr>
          <w:p w:rsidR="00381A5A" w:rsidRDefault="00100E74">
            <w:r>
              <w:rPr>
                <w:lang w:val="en-US"/>
              </w:rPr>
              <w:t>344082, г. Ростов-на-дону, ул. Станиславского, дом 5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ОКПО</w:t>
            </w:r>
          </w:p>
        </w:tc>
        <w:tc>
          <w:tcPr>
            <w:tcW w:w="4786" w:type="dxa"/>
          </w:tcPr>
          <w:p w:rsidR="00381A5A" w:rsidRDefault="00100E74">
            <w:r>
              <w:t>121215559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ОКВЭД (основной)</w:t>
            </w:r>
          </w:p>
        </w:tc>
        <w:tc>
          <w:tcPr>
            <w:tcW w:w="4786" w:type="dxa"/>
          </w:tcPr>
          <w:p w:rsidR="00381A5A" w:rsidRDefault="00100E74">
            <w:r>
              <w:t>92,1</w:t>
            </w:r>
          </w:p>
        </w:tc>
      </w:tr>
      <w:tr w:rsidR="00381A5A" w:rsidTr="00381A5A">
        <w:tc>
          <w:tcPr>
            <w:tcW w:w="4785" w:type="dxa"/>
          </w:tcPr>
          <w:p w:rsidR="00381A5A" w:rsidRDefault="00381A5A">
            <w:r>
              <w:t>Банковские реквизиты</w:t>
            </w:r>
          </w:p>
        </w:tc>
        <w:tc>
          <w:tcPr>
            <w:tcW w:w="4786" w:type="dxa"/>
          </w:tcPr>
          <w:p w:rsidR="00381A5A" w:rsidRDefault="00100E74">
            <w:r>
              <w:t>р/сч 40702810727050008306 в филиале №2351 ВТБ 24 (ПАО) г. Краснодар</w:t>
            </w:r>
          </w:p>
          <w:p w:rsidR="00100E74" w:rsidRDefault="00100E74">
            <w:r>
              <w:t>к/сч 301018109000000585</w:t>
            </w:r>
          </w:p>
          <w:p w:rsidR="00100E74" w:rsidRDefault="00100E74">
            <w:r>
              <w:t>БИК 040349585</w:t>
            </w:r>
          </w:p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ФИО руководителя</w:t>
            </w:r>
          </w:p>
        </w:tc>
        <w:tc>
          <w:tcPr>
            <w:tcW w:w="4786" w:type="dxa"/>
          </w:tcPr>
          <w:p w:rsidR="00381A5A" w:rsidRDefault="00100E74">
            <w:r>
              <w:t>Иванов Иван Иванович</w:t>
            </w:r>
          </w:p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Должность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Паспортный данные (для ИП): серия, номер паспорта,  когда и кем выдан (точно, как в паспорте), код подразделения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rPr>
          <w:trHeight w:val="70"/>
        </w:trPr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Адрес регистрации</w:t>
            </w:r>
          </w:p>
        </w:tc>
        <w:tc>
          <w:tcPr>
            <w:tcW w:w="4786" w:type="dxa"/>
          </w:tcPr>
          <w:p w:rsidR="00381A5A" w:rsidRDefault="00381A5A"/>
        </w:tc>
      </w:tr>
      <w:tr w:rsidR="00381A5A" w:rsidTr="00381A5A">
        <w:tc>
          <w:tcPr>
            <w:tcW w:w="4785" w:type="dxa"/>
          </w:tcPr>
          <w:p w:rsidR="00381A5A" w:rsidRPr="00381A5A" w:rsidRDefault="00381A5A">
            <w:pPr>
              <w:rPr>
                <w:b/>
              </w:rPr>
            </w:pPr>
            <w:r w:rsidRPr="00381A5A">
              <w:rPr>
                <w:b/>
              </w:rPr>
              <w:t>Дата рождения</w:t>
            </w:r>
          </w:p>
        </w:tc>
        <w:tc>
          <w:tcPr>
            <w:tcW w:w="4786" w:type="dxa"/>
          </w:tcPr>
          <w:p w:rsidR="00381A5A" w:rsidRDefault="00381A5A"/>
        </w:tc>
      </w:tr>
    </w:tbl>
    <w:p w:rsidR="00043097" w:rsidRDefault="00100E74"/>
    <w:sectPr w:rsidR="00043097" w:rsidSect="003B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1A5A"/>
    <w:rsid w:val="00100E74"/>
    <w:rsid w:val="00381A5A"/>
    <w:rsid w:val="003B38C3"/>
    <w:rsid w:val="008D5E24"/>
    <w:rsid w:val="0093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0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2016-03-23T11:10:00Z</dcterms:created>
  <dcterms:modified xsi:type="dcterms:W3CDTF">2016-03-23T11:10:00Z</dcterms:modified>
</cp:coreProperties>
</file>